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BA" w:rsidRPr="00382EBA" w:rsidRDefault="00382EBA" w:rsidP="00382EBA">
      <w:pPr>
        <w:jc w:val="left"/>
        <w:rPr>
          <w:rFonts w:ascii="黑体" w:eastAsia="黑体" w:hAnsi="黑体" w:cstheme="majorEastAsia" w:hint="eastAsia"/>
          <w:color w:val="000000"/>
          <w:kern w:val="0"/>
          <w:sz w:val="32"/>
          <w:szCs w:val="32"/>
        </w:rPr>
      </w:pPr>
      <w:r w:rsidRPr="00382EBA">
        <w:rPr>
          <w:rFonts w:ascii="黑体" w:eastAsia="黑体" w:hAnsi="黑体" w:cstheme="majorEastAsia" w:hint="eastAsia"/>
          <w:color w:val="000000"/>
          <w:kern w:val="0"/>
          <w:sz w:val="32"/>
          <w:szCs w:val="32"/>
        </w:rPr>
        <w:t>附件</w:t>
      </w:r>
    </w:p>
    <w:p w:rsidR="00B8337B" w:rsidRPr="00382EBA" w:rsidRDefault="00B8337B" w:rsidP="00B8337B">
      <w:pPr>
        <w:jc w:val="center"/>
        <w:rPr>
          <w:rFonts w:asciiTheme="majorEastAsia" w:eastAsiaTheme="majorEastAsia" w:hAnsiTheme="majorEastAsia" w:cstheme="majorEastAsia"/>
          <w:b/>
          <w:color w:val="000000"/>
          <w:kern w:val="0"/>
          <w:sz w:val="36"/>
          <w:szCs w:val="36"/>
        </w:rPr>
      </w:pPr>
      <w:r w:rsidRPr="00382EBA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201</w:t>
      </w:r>
      <w:r w:rsidR="004145BD" w:rsidRPr="00382EBA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7</w:t>
      </w:r>
      <w:r w:rsidRPr="00382EBA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-201</w:t>
      </w:r>
      <w:r w:rsidR="004145BD" w:rsidRPr="00382EBA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8</w:t>
      </w:r>
      <w:r w:rsidRPr="00382EBA">
        <w:rPr>
          <w:rFonts w:asciiTheme="majorEastAsia" w:eastAsiaTheme="majorEastAsia" w:hAnsiTheme="majorEastAsia" w:cstheme="majorEastAsia" w:hint="eastAsia"/>
          <w:b/>
          <w:color w:val="000000"/>
          <w:kern w:val="0"/>
          <w:sz w:val="36"/>
          <w:szCs w:val="36"/>
        </w:rPr>
        <w:t>学年校级优秀学生干部名单</w:t>
      </w:r>
    </w:p>
    <w:p w:rsidR="00B8337B" w:rsidRPr="0011003E" w:rsidRDefault="00B8337B" w:rsidP="00B8337B">
      <w:pPr>
        <w:pStyle w:val="a5"/>
        <w:numPr>
          <w:ilvl w:val="0"/>
          <w:numId w:val="1"/>
        </w:numPr>
        <w:ind w:firstLineChars="0"/>
        <w:jc w:val="left"/>
        <w:rPr>
          <w:rFonts w:ascii="黑体" w:eastAsia="黑体" w:hAnsi="黑体" w:cs="仿宋"/>
          <w:bCs/>
          <w:color w:val="000000"/>
          <w:kern w:val="0"/>
          <w:sz w:val="32"/>
          <w:szCs w:val="32"/>
        </w:rPr>
      </w:pPr>
      <w:r w:rsidRPr="0011003E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校级学生组织（</w:t>
      </w:r>
      <w:r w:rsidR="007A38C9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15</w:t>
      </w:r>
      <w:r w:rsidRPr="007A38C9">
        <w:rPr>
          <w:rFonts w:ascii="黑体" w:eastAsia="黑体" w:hAnsi="黑体" w:cs="仿宋" w:hint="eastAsia"/>
          <w:bCs/>
          <w:kern w:val="0"/>
          <w:sz w:val="32"/>
          <w:szCs w:val="32"/>
        </w:rPr>
        <w:t>人</w:t>
      </w:r>
      <w:r w:rsidRPr="0011003E">
        <w:rPr>
          <w:rFonts w:ascii="黑体" w:eastAsia="黑体" w:hAnsi="黑体" w:cs="仿宋" w:hint="eastAsia"/>
          <w:bCs/>
          <w:color w:val="000000"/>
          <w:kern w:val="0"/>
          <w:sz w:val="32"/>
          <w:szCs w:val="32"/>
        </w:rPr>
        <w:t>）</w:t>
      </w:r>
    </w:p>
    <w:p w:rsidR="002533C9" w:rsidRPr="00D413F2" w:rsidRDefault="00B8337B" w:rsidP="002533C9">
      <w:pPr>
        <w:jc w:val="left"/>
        <w:rPr>
          <w:rFonts w:ascii="仿宋_GB2312" w:eastAsia="仿宋_GB2312" w:hAnsi="黑体" w:cs="仿宋"/>
          <w:b/>
          <w:bCs/>
          <w:color w:val="000000"/>
          <w:kern w:val="0"/>
          <w:sz w:val="32"/>
          <w:szCs w:val="32"/>
        </w:rPr>
      </w:pPr>
      <w:r w:rsidRPr="00D413F2">
        <w:rPr>
          <w:rFonts w:ascii="仿宋_GB2312" w:eastAsia="仿宋_GB2312" w:hAnsi="黑体" w:cs="仿宋" w:hint="eastAsia"/>
          <w:b/>
          <w:bCs/>
          <w:color w:val="000000"/>
          <w:kern w:val="0"/>
          <w:sz w:val="32"/>
          <w:szCs w:val="32"/>
        </w:rPr>
        <w:t>校团委（</w:t>
      </w:r>
      <w:r w:rsidR="00EE5576">
        <w:rPr>
          <w:rFonts w:ascii="仿宋_GB2312" w:eastAsia="仿宋_GB2312" w:hAnsi="黑体" w:cs="仿宋" w:hint="eastAsia"/>
          <w:b/>
          <w:bCs/>
          <w:color w:val="000000"/>
          <w:kern w:val="0"/>
          <w:sz w:val="32"/>
          <w:szCs w:val="32"/>
        </w:rPr>
        <w:t>6</w:t>
      </w:r>
      <w:r w:rsidRPr="00D413F2">
        <w:rPr>
          <w:rFonts w:ascii="仿宋_GB2312" w:eastAsia="仿宋_GB2312" w:hAnsi="黑体" w:cs="仿宋" w:hint="eastAsia"/>
          <w:b/>
          <w:bCs/>
          <w:color w:val="000000"/>
          <w:kern w:val="0"/>
          <w:sz w:val="32"/>
          <w:szCs w:val="32"/>
        </w:rPr>
        <w:t>人）：</w:t>
      </w:r>
    </w:p>
    <w:tbl>
      <w:tblPr>
        <w:tblW w:w="6536" w:type="dxa"/>
        <w:jc w:val="center"/>
        <w:tblInd w:w="93" w:type="dxa"/>
        <w:tblLook w:val="04A0"/>
      </w:tblPr>
      <w:tblGrid>
        <w:gridCol w:w="866"/>
        <w:gridCol w:w="1276"/>
        <w:gridCol w:w="2268"/>
        <w:gridCol w:w="2126"/>
      </w:tblGrid>
      <w:tr w:rsidR="005B4BF4" w:rsidRPr="00CC3F54" w:rsidTr="005B4BF4">
        <w:trPr>
          <w:trHeight w:val="204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CC3F54" w:rsidTr="005B4BF4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代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奎奎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商贸流通学院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P221116电商　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刘军毅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数字信息技术学院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S602216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邹丽玲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物流技术学院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B300216</w:t>
            </w:r>
          </w:p>
        </w:tc>
      </w:tr>
      <w:tr w:rsidR="005B4BF4" w:rsidRPr="00CC3F54" w:rsidTr="005B4BF4">
        <w:trPr>
          <w:trHeight w:val="1339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张威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文化艺术学院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P111116文化</w:t>
            </w:r>
          </w:p>
        </w:tc>
      </w:tr>
      <w:tr w:rsidR="005B4BF4" w:rsidRPr="00CC3F54" w:rsidTr="005B4BF4">
        <w:trPr>
          <w:trHeight w:val="1339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张涛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数字信息技术学院　　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P612116媒体　</w:t>
            </w:r>
          </w:p>
        </w:tc>
      </w:tr>
      <w:tr w:rsidR="005B4BF4" w:rsidRPr="00CC3F54" w:rsidTr="005B4BF4">
        <w:trPr>
          <w:trHeight w:val="1339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顾俊杰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汽车技术学院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B700116　</w:t>
            </w:r>
          </w:p>
        </w:tc>
      </w:tr>
    </w:tbl>
    <w:p w:rsidR="008415E2" w:rsidRDefault="008415E2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8415E2" w:rsidRDefault="008415E2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8415E2" w:rsidRDefault="008415E2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E5576" w:rsidRDefault="00EE5576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E5576" w:rsidRDefault="00EE5576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E5576" w:rsidRDefault="00EE5576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653065" w:rsidRDefault="00653065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B6A61" w:rsidRPr="00D413F2" w:rsidRDefault="009B6A61" w:rsidP="0011003E">
      <w:pPr>
        <w:jc w:val="left"/>
        <w:rPr>
          <w:rFonts w:ascii="仿宋_GB2312" w:eastAsia="仿宋_GB2312" w:hAnsi="黑体" w:cs="仿宋"/>
          <w:b/>
          <w:bCs/>
          <w:color w:val="000000"/>
          <w:kern w:val="0"/>
          <w:sz w:val="32"/>
          <w:szCs w:val="32"/>
        </w:rPr>
      </w:pPr>
      <w:r w:rsidRPr="00D413F2">
        <w:rPr>
          <w:rFonts w:ascii="仿宋_GB2312" w:eastAsia="仿宋_GB2312" w:hAnsi="黑体" w:cs="仿宋" w:hint="eastAsia"/>
          <w:b/>
          <w:bCs/>
          <w:color w:val="000000"/>
          <w:kern w:val="0"/>
          <w:sz w:val="32"/>
          <w:szCs w:val="32"/>
        </w:rPr>
        <w:lastRenderedPageBreak/>
        <w:t>校学生会（</w:t>
      </w:r>
      <w:r w:rsidR="00CC3F54">
        <w:rPr>
          <w:rFonts w:ascii="仿宋_GB2312" w:eastAsia="仿宋_GB2312" w:hAnsi="黑体" w:cs="仿宋" w:hint="eastAsia"/>
          <w:b/>
          <w:bCs/>
          <w:color w:val="000000"/>
          <w:kern w:val="0"/>
          <w:sz w:val="32"/>
          <w:szCs w:val="32"/>
        </w:rPr>
        <w:t>4</w:t>
      </w:r>
      <w:r w:rsidRPr="00D413F2">
        <w:rPr>
          <w:rFonts w:ascii="仿宋_GB2312" w:eastAsia="仿宋_GB2312" w:hAnsi="黑体" w:cs="仿宋" w:hint="eastAsia"/>
          <w:b/>
          <w:bCs/>
          <w:color w:val="000000"/>
          <w:kern w:val="0"/>
          <w:sz w:val="32"/>
          <w:szCs w:val="32"/>
        </w:rPr>
        <w:t>人）：</w:t>
      </w:r>
    </w:p>
    <w:tbl>
      <w:tblPr>
        <w:tblW w:w="6536" w:type="dxa"/>
        <w:jc w:val="center"/>
        <w:tblInd w:w="93" w:type="dxa"/>
        <w:tblLook w:val="04A0"/>
      </w:tblPr>
      <w:tblGrid>
        <w:gridCol w:w="866"/>
        <w:gridCol w:w="1276"/>
        <w:gridCol w:w="2268"/>
        <w:gridCol w:w="2126"/>
      </w:tblGrid>
      <w:tr w:rsidR="005B4BF4" w:rsidRPr="00CC3F54" w:rsidTr="005B4BF4">
        <w:trPr>
          <w:trHeight w:val="2127"/>
          <w:jc w:val="center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CC3F54" w:rsidTr="005B4BF4">
        <w:trPr>
          <w:trHeight w:val="988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陈丽钗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数字信息技术学院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P601116信息</w:t>
            </w:r>
          </w:p>
        </w:tc>
      </w:tr>
      <w:tr w:rsidR="005B4BF4" w:rsidRPr="00CC3F54" w:rsidTr="005B4BF4">
        <w:trPr>
          <w:trHeight w:val="1007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陈致赫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物流技术学院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P311316</w:t>
            </w:r>
          </w:p>
        </w:tc>
      </w:tr>
      <w:tr w:rsidR="005B4BF4" w:rsidRPr="00CC3F54" w:rsidTr="005B4BF4">
        <w:trPr>
          <w:trHeight w:val="882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徐心澳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汽车技术学院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P711116</w:t>
            </w:r>
          </w:p>
        </w:tc>
      </w:tr>
      <w:tr w:rsidR="005B4BF4" w:rsidRPr="00CC3F54" w:rsidTr="005B4BF4">
        <w:trPr>
          <w:trHeight w:val="204"/>
          <w:jc w:val="center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董洁羽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物流技术学院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BF4" w:rsidRDefault="005B4BF4" w:rsidP="00653065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P316116</w:t>
            </w:r>
          </w:p>
        </w:tc>
      </w:tr>
    </w:tbl>
    <w:p w:rsidR="0011003E" w:rsidRDefault="0011003E" w:rsidP="009B6A61">
      <w:pPr>
        <w:widowControl/>
        <w:jc w:val="lef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653065" w:rsidRDefault="00653065" w:rsidP="009B6A61">
      <w:pPr>
        <w:widowControl/>
        <w:jc w:val="lef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B6A61" w:rsidRPr="0045113C" w:rsidRDefault="009B6A61" w:rsidP="00DB0FBB">
      <w:pPr>
        <w:widowControl/>
        <w:ind w:firstLineChars="49" w:firstLine="157"/>
        <w:jc w:val="lef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45113C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lastRenderedPageBreak/>
        <w:t>校学生自治自律委员会（</w:t>
      </w:r>
      <w:r w:rsidR="00A17108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5</w:t>
      </w:r>
      <w:r w:rsidRPr="0045113C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人）：</w:t>
      </w:r>
    </w:p>
    <w:tbl>
      <w:tblPr>
        <w:tblW w:w="6536" w:type="dxa"/>
        <w:jc w:val="center"/>
        <w:tblInd w:w="93" w:type="dxa"/>
        <w:tblLook w:val="04A0"/>
      </w:tblPr>
      <w:tblGrid>
        <w:gridCol w:w="866"/>
        <w:gridCol w:w="1276"/>
        <w:gridCol w:w="2268"/>
        <w:gridCol w:w="2126"/>
      </w:tblGrid>
      <w:tr w:rsidR="005B4BF4" w:rsidRPr="00CC3F54" w:rsidTr="005B4BF4">
        <w:trPr>
          <w:trHeight w:val="1764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CC3F54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CC3F54" w:rsidTr="005B4BF4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肖莉萍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 xml:space="preserve">物流技术学院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P311116物流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徐灿洪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汽车技术学院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B700116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黄淋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物流技术学院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P311316物流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游晓娟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商贸流通学院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P221116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潘梨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财会金融学院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S522416财务</w:t>
            </w:r>
          </w:p>
        </w:tc>
      </w:tr>
    </w:tbl>
    <w:p w:rsidR="00C2588C" w:rsidRDefault="00C2588C" w:rsidP="00B8337B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C30FB0" w:rsidRDefault="00C30FB0" w:rsidP="00B8337B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C30FB0" w:rsidRDefault="00C30FB0" w:rsidP="00B8337B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C30FB0" w:rsidRDefault="00C30FB0" w:rsidP="00B8337B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B8337B" w:rsidRPr="005F6298" w:rsidRDefault="00B8337B" w:rsidP="00B8337B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5F6298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二、校级学生组织议事会单位（</w:t>
      </w:r>
      <w:r w:rsidRPr="009A4EDF">
        <w:rPr>
          <w:rFonts w:ascii="黑体" w:eastAsia="黑体" w:hAnsi="黑体" w:cstheme="minorEastAsia" w:hint="eastAsia"/>
          <w:bCs/>
          <w:sz w:val="32"/>
          <w:szCs w:val="32"/>
        </w:rPr>
        <w:t>1</w:t>
      </w:r>
      <w:r w:rsidR="00FF1BC8" w:rsidRPr="009A4EDF">
        <w:rPr>
          <w:rFonts w:ascii="黑体" w:eastAsia="黑体" w:hAnsi="黑体" w:cstheme="minorEastAsia" w:hint="eastAsia"/>
          <w:bCs/>
          <w:sz w:val="32"/>
          <w:szCs w:val="32"/>
        </w:rPr>
        <w:t>2</w:t>
      </w:r>
      <w:r w:rsidRPr="005F6298">
        <w:rPr>
          <w:rFonts w:ascii="黑体" w:eastAsia="黑体" w:hAnsi="黑体" w:cstheme="minorEastAsia" w:hint="eastAsia"/>
          <w:bCs/>
          <w:sz w:val="32"/>
          <w:szCs w:val="32"/>
        </w:rPr>
        <w:t>人）</w:t>
      </w:r>
    </w:p>
    <w:p w:rsidR="00500D15" w:rsidRPr="00E77664" w:rsidRDefault="00500D15" w:rsidP="00500D15">
      <w:pPr>
        <w:rPr>
          <w:rFonts w:ascii="仿宋_GB2312" w:eastAsia="仿宋_GB2312" w:hAnsiTheme="minorEastAsia" w:cstheme="minorEastAsia"/>
          <w:b/>
          <w:bCs/>
          <w:szCs w:val="21"/>
        </w:rPr>
      </w:pPr>
    </w:p>
    <w:p w:rsidR="00500D15" w:rsidRPr="00477406" w:rsidRDefault="00190606" w:rsidP="00500D15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 w:rsidRPr="00477406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党员之家</w:t>
      </w:r>
      <w:r w:rsidRPr="00477406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（2人）</w:t>
      </w:r>
      <w:r w:rsidRPr="00477406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：</w:t>
      </w:r>
    </w:p>
    <w:p w:rsidR="00500D15" w:rsidRPr="00500D15" w:rsidRDefault="00500D15" w:rsidP="00500D15">
      <w:pPr>
        <w:rPr>
          <w:rFonts w:ascii="仿宋_GB2312" w:eastAsia="仿宋_GB2312" w:hAnsiTheme="minorEastAsia" w:cstheme="minorEastAsia"/>
          <w:b/>
          <w:bCs/>
          <w:szCs w:val="21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948"/>
        <w:gridCol w:w="1256"/>
        <w:gridCol w:w="2157"/>
        <w:gridCol w:w="2126"/>
      </w:tblGrid>
      <w:tr w:rsidR="005B4BF4" w:rsidRPr="00477406" w:rsidTr="005B4BF4">
        <w:trPr>
          <w:jc w:val="center"/>
        </w:trPr>
        <w:tc>
          <w:tcPr>
            <w:tcW w:w="948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56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7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477406" w:rsidTr="005B4BF4">
        <w:trPr>
          <w:jc w:val="center"/>
        </w:trPr>
        <w:tc>
          <w:tcPr>
            <w:tcW w:w="948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56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陆佳辉</w:t>
            </w:r>
          </w:p>
        </w:tc>
        <w:tc>
          <w:tcPr>
            <w:tcW w:w="2157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数字信息技术</w:t>
            </w: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S631116物联网</w:t>
            </w:r>
          </w:p>
        </w:tc>
      </w:tr>
      <w:tr w:rsidR="005B4BF4" w:rsidRPr="00477406" w:rsidTr="005B4BF4">
        <w:trPr>
          <w:jc w:val="center"/>
        </w:trPr>
        <w:tc>
          <w:tcPr>
            <w:tcW w:w="948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56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张淳晨</w:t>
            </w:r>
          </w:p>
        </w:tc>
        <w:tc>
          <w:tcPr>
            <w:tcW w:w="2157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管理技术</w:t>
            </w: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:rsidR="005B4BF4" w:rsidRPr="00477406" w:rsidRDefault="005B4BF4" w:rsidP="0019060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S422216房产</w:t>
            </w:r>
          </w:p>
        </w:tc>
      </w:tr>
    </w:tbl>
    <w:p w:rsidR="007A38C9" w:rsidRDefault="007A38C9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6B6027" w:rsidRDefault="006B6027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6559D6" w:rsidRDefault="006559D6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color w:val="FF0000"/>
          <w:sz w:val="32"/>
          <w:szCs w:val="32"/>
        </w:rPr>
      </w:pPr>
      <w:r w:rsidRPr="00477406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lastRenderedPageBreak/>
        <w:t>校勤工助学中心</w:t>
      </w:r>
      <w:r w:rsidRPr="00477406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（2人）</w:t>
      </w:r>
      <w:r w:rsidRPr="00477406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：</w:t>
      </w:r>
    </w:p>
    <w:p w:rsidR="00500D15" w:rsidRPr="00500D15" w:rsidRDefault="00500D15" w:rsidP="00500D15">
      <w:pPr>
        <w:rPr>
          <w:rFonts w:ascii="仿宋_GB2312" w:eastAsia="仿宋_GB2312" w:hAnsiTheme="minorEastAsia" w:cstheme="minorEastAsia"/>
          <w:b/>
          <w:bCs/>
          <w:szCs w:val="21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959"/>
        <w:gridCol w:w="1245"/>
        <w:gridCol w:w="2157"/>
        <w:gridCol w:w="2126"/>
      </w:tblGrid>
      <w:tr w:rsidR="005B4BF4" w:rsidTr="005B4BF4">
        <w:trPr>
          <w:jc w:val="center"/>
        </w:trPr>
        <w:tc>
          <w:tcPr>
            <w:tcW w:w="959" w:type="dxa"/>
            <w:vAlign w:val="center"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45" w:type="dxa"/>
            <w:vAlign w:val="center"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7" w:type="dxa"/>
            <w:vAlign w:val="center"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Tr="005B4BF4">
        <w:trPr>
          <w:jc w:val="center"/>
        </w:trPr>
        <w:tc>
          <w:tcPr>
            <w:tcW w:w="959" w:type="dxa"/>
            <w:vAlign w:val="center"/>
          </w:tcPr>
          <w:p w:rsidR="005B4BF4" w:rsidRPr="00B8337B" w:rsidRDefault="005B4BF4" w:rsidP="00F84D10">
            <w:pPr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45" w:type="dxa"/>
            <w:vAlign w:val="center"/>
          </w:tcPr>
          <w:p w:rsidR="005B4BF4" w:rsidRPr="00B8337B" w:rsidRDefault="005B4BF4" w:rsidP="00F84D10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刘爱</w:t>
            </w:r>
          </w:p>
        </w:tc>
        <w:tc>
          <w:tcPr>
            <w:tcW w:w="2157" w:type="dxa"/>
            <w:vAlign w:val="center"/>
          </w:tcPr>
          <w:p w:rsidR="005B4BF4" w:rsidRPr="00B8337B" w:rsidRDefault="005B4BF4" w:rsidP="006559D6">
            <w:pPr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财会金融学院</w:t>
            </w:r>
          </w:p>
        </w:tc>
        <w:tc>
          <w:tcPr>
            <w:tcW w:w="2126" w:type="dxa"/>
            <w:vAlign w:val="center"/>
          </w:tcPr>
          <w:p w:rsidR="005B4BF4" w:rsidRPr="00B8337B" w:rsidRDefault="005B4BF4" w:rsidP="00F84D10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P511416会计</w:t>
            </w:r>
          </w:p>
        </w:tc>
      </w:tr>
      <w:tr w:rsidR="005B4BF4" w:rsidTr="005B4BF4">
        <w:trPr>
          <w:jc w:val="center"/>
        </w:trPr>
        <w:tc>
          <w:tcPr>
            <w:tcW w:w="959" w:type="dxa"/>
            <w:vAlign w:val="center"/>
          </w:tcPr>
          <w:p w:rsidR="005B4BF4" w:rsidRPr="00B8337B" w:rsidRDefault="005B4BF4" w:rsidP="00F84D10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45" w:type="dxa"/>
            <w:vAlign w:val="center"/>
          </w:tcPr>
          <w:p w:rsidR="005B4BF4" w:rsidRPr="00B8337B" w:rsidRDefault="005B4BF4" w:rsidP="006559D6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林伟男</w:t>
            </w:r>
          </w:p>
        </w:tc>
        <w:tc>
          <w:tcPr>
            <w:tcW w:w="2157" w:type="dxa"/>
            <w:vAlign w:val="center"/>
          </w:tcPr>
          <w:p w:rsidR="005B4BF4" w:rsidRPr="00B8337B" w:rsidRDefault="005B4BF4" w:rsidP="00F84D10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数字信息技术学院</w:t>
            </w:r>
          </w:p>
        </w:tc>
        <w:tc>
          <w:tcPr>
            <w:tcW w:w="2126" w:type="dxa"/>
            <w:vAlign w:val="center"/>
          </w:tcPr>
          <w:p w:rsidR="005B4BF4" w:rsidRPr="00B8337B" w:rsidRDefault="005B4BF4" w:rsidP="00F84D10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S631116物联网</w:t>
            </w:r>
          </w:p>
        </w:tc>
      </w:tr>
    </w:tbl>
    <w:p w:rsidR="00325C5B" w:rsidRDefault="00325C5B"/>
    <w:p w:rsidR="00325C5B" w:rsidRDefault="00325C5B"/>
    <w:p w:rsidR="00A667C4" w:rsidRDefault="00A667C4"/>
    <w:p w:rsidR="00A667C4" w:rsidRDefault="00A667C4"/>
    <w:p w:rsidR="00A667C4" w:rsidRDefault="00A667C4"/>
    <w:p w:rsidR="007A38C9" w:rsidRDefault="007A38C9"/>
    <w:p w:rsidR="007A38C9" w:rsidRDefault="007A38C9"/>
    <w:p w:rsidR="007A38C9" w:rsidRDefault="007A38C9"/>
    <w:p w:rsidR="00A667C4" w:rsidRDefault="00A667C4"/>
    <w:p w:rsidR="00C30FB0" w:rsidRDefault="00C30FB0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kern w:val="0"/>
          <w:sz w:val="32"/>
          <w:szCs w:val="32"/>
        </w:rPr>
      </w:pPr>
    </w:p>
    <w:p w:rsidR="00C30FB0" w:rsidRDefault="00C30FB0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kern w:val="0"/>
          <w:sz w:val="32"/>
          <w:szCs w:val="32"/>
        </w:rPr>
      </w:pPr>
    </w:p>
    <w:p w:rsidR="002533C9" w:rsidRDefault="006559D6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color w:val="FF0000"/>
          <w:sz w:val="32"/>
          <w:szCs w:val="32"/>
        </w:rPr>
      </w:pPr>
      <w:r w:rsidRPr="00477406">
        <w:rPr>
          <w:rFonts w:ascii="仿宋_GB2312" w:eastAsia="仿宋_GB2312" w:hAnsiTheme="minorEastAsia" w:cstheme="minorEastAsia" w:hint="eastAsia"/>
          <w:b/>
          <w:bCs/>
          <w:kern w:val="0"/>
          <w:sz w:val="32"/>
          <w:szCs w:val="32"/>
        </w:rPr>
        <w:lastRenderedPageBreak/>
        <w:t>校学生自主就业创业服务中心</w:t>
      </w:r>
      <w:r w:rsidRPr="00477406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（2人）</w:t>
      </w:r>
      <w:r w:rsidRPr="00477406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：</w:t>
      </w:r>
    </w:p>
    <w:p w:rsidR="00500D15" w:rsidRPr="00500D15" w:rsidRDefault="00500D15" w:rsidP="00500D15">
      <w:pPr>
        <w:rPr>
          <w:rFonts w:ascii="仿宋_GB2312" w:eastAsia="仿宋_GB2312" w:hAnsiTheme="minorEastAsia" w:cstheme="minorEastAsia"/>
          <w:b/>
          <w:bCs/>
          <w:szCs w:val="21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959"/>
        <w:gridCol w:w="1245"/>
        <w:gridCol w:w="2157"/>
        <w:gridCol w:w="2126"/>
      </w:tblGrid>
      <w:tr w:rsidR="005B4BF4" w:rsidRPr="00477406" w:rsidTr="005B4BF4">
        <w:trPr>
          <w:jc w:val="center"/>
        </w:trPr>
        <w:tc>
          <w:tcPr>
            <w:tcW w:w="959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45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57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5B4BF4" w:rsidRPr="00477406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477406" w:rsidTr="005B4BF4">
        <w:trPr>
          <w:jc w:val="center"/>
        </w:trPr>
        <w:tc>
          <w:tcPr>
            <w:tcW w:w="959" w:type="dxa"/>
            <w:vAlign w:val="center"/>
          </w:tcPr>
          <w:p w:rsidR="005B4BF4" w:rsidRPr="00477406" w:rsidRDefault="005B4BF4" w:rsidP="00F84D10">
            <w:pPr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45" w:type="dxa"/>
            <w:vAlign w:val="center"/>
          </w:tcPr>
          <w:p w:rsidR="005B4BF4" w:rsidRPr="00477406" w:rsidRDefault="005B4BF4" w:rsidP="00021F55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杨雨蒙</w:t>
            </w:r>
            <w:proofErr w:type="gramEnd"/>
          </w:p>
        </w:tc>
        <w:tc>
          <w:tcPr>
            <w:tcW w:w="2157" w:type="dxa"/>
            <w:vAlign w:val="center"/>
          </w:tcPr>
          <w:p w:rsidR="005B4BF4" w:rsidRPr="00477406" w:rsidRDefault="005B4BF4" w:rsidP="00021F55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文化艺术</w:t>
            </w: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:rsidR="005B4BF4" w:rsidRPr="00477406" w:rsidRDefault="005B4BF4" w:rsidP="00021F55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P113116</w:t>
            </w:r>
          </w:p>
        </w:tc>
      </w:tr>
      <w:tr w:rsidR="005B4BF4" w:rsidRPr="00477406" w:rsidTr="005B4BF4">
        <w:trPr>
          <w:jc w:val="center"/>
        </w:trPr>
        <w:tc>
          <w:tcPr>
            <w:tcW w:w="959" w:type="dxa"/>
            <w:vAlign w:val="center"/>
          </w:tcPr>
          <w:p w:rsidR="005B4BF4" w:rsidRPr="00477406" w:rsidRDefault="005B4BF4" w:rsidP="00F84D10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45" w:type="dxa"/>
            <w:vAlign w:val="center"/>
          </w:tcPr>
          <w:p w:rsidR="005B4BF4" w:rsidRPr="00477406" w:rsidRDefault="005B4BF4" w:rsidP="00021F55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周辉</w:t>
            </w:r>
          </w:p>
        </w:tc>
        <w:tc>
          <w:tcPr>
            <w:tcW w:w="2157" w:type="dxa"/>
            <w:vAlign w:val="center"/>
          </w:tcPr>
          <w:p w:rsidR="005B4BF4" w:rsidRPr="00477406" w:rsidRDefault="005B4BF4" w:rsidP="006B6027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数字信息技术</w:t>
            </w:r>
            <w:r w:rsidRPr="00477406"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:rsidR="005B4BF4" w:rsidRPr="00477406" w:rsidRDefault="005B4BF4" w:rsidP="00021F55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S602116网络</w:t>
            </w:r>
          </w:p>
        </w:tc>
      </w:tr>
    </w:tbl>
    <w:p w:rsidR="006F2E2D" w:rsidRDefault="006F2E2D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A4EDF" w:rsidRDefault="009A4EDF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A4EDF" w:rsidRDefault="009A4EDF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A4EDF" w:rsidRDefault="009A4EDF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A4EDF" w:rsidRDefault="009A4EDF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A4EDF" w:rsidRDefault="009A4EDF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9B6A61" w:rsidRDefault="009B6A61" w:rsidP="009B6A61">
      <w:pPr>
        <w:spacing w:line="560" w:lineRule="exact"/>
        <w:rPr>
          <w:rFonts w:ascii="仿宋_GB2312" w:eastAsia="仿宋_GB2312" w:hAnsiTheme="minorEastAsia" w:cstheme="minorEastAsia"/>
          <w:b/>
          <w:bCs/>
          <w:color w:val="FF0000"/>
          <w:sz w:val="32"/>
          <w:szCs w:val="32"/>
        </w:rPr>
      </w:pPr>
      <w:r w:rsidRPr="00477406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lastRenderedPageBreak/>
        <w:t>校学生纪律检查委员会</w:t>
      </w:r>
      <w:r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（</w:t>
      </w:r>
      <w:r w:rsidR="00336D1F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1</w:t>
      </w:r>
      <w:r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人）</w:t>
      </w:r>
      <w:r w:rsidRPr="0045113C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：</w:t>
      </w:r>
    </w:p>
    <w:p w:rsidR="00500D15" w:rsidRPr="00500D15" w:rsidRDefault="00500D15" w:rsidP="00500D15">
      <w:pPr>
        <w:rPr>
          <w:rFonts w:ascii="仿宋_GB2312" w:eastAsia="仿宋_GB2312" w:hAnsiTheme="minorEastAsia" w:cstheme="minorEastAsia"/>
          <w:b/>
          <w:bCs/>
          <w:szCs w:val="21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959"/>
        <w:gridCol w:w="1276"/>
        <w:gridCol w:w="2126"/>
        <w:gridCol w:w="2126"/>
      </w:tblGrid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3E12C0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:rsidR="005B4BF4" w:rsidRPr="00C34620" w:rsidRDefault="005B4BF4" w:rsidP="00537B1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537B1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537B1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537B1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5B4BF4" w:rsidRPr="00C34620" w:rsidRDefault="005B4BF4" w:rsidP="00537B1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陈海云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537B1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数字信息技术学院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537B1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S602216</w:t>
            </w:r>
          </w:p>
        </w:tc>
      </w:tr>
    </w:tbl>
    <w:p w:rsidR="00500D15" w:rsidRDefault="00500D15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0F70FE" w:rsidRDefault="00477406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校国旗护卫</w:t>
      </w:r>
      <w:r w:rsidR="000F70FE" w:rsidRPr="0045113C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队</w:t>
      </w:r>
      <w:r w:rsidR="000F70FE"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（</w:t>
      </w:r>
      <w:r w:rsidR="006B6027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1</w:t>
      </w:r>
      <w:r w:rsidR="000F70FE"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人）</w:t>
      </w:r>
      <w:r w:rsidR="000F70FE" w:rsidRPr="0045113C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 xml:space="preserve">： </w:t>
      </w:r>
    </w:p>
    <w:tbl>
      <w:tblPr>
        <w:tblStyle w:val="a6"/>
        <w:tblW w:w="0" w:type="auto"/>
        <w:jc w:val="center"/>
        <w:tblLook w:val="04A0"/>
      </w:tblPr>
      <w:tblGrid>
        <w:gridCol w:w="950"/>
        <w:gridCol w:w="1262"/>
        <w:gridCol w:w="2149"/>
        <w:gridCol w:w="2126"/>
      </w:tblGrid>
      <w:tr w:rsidR="005B4BF4" w:rsidRPr="00C34620" w:rsidTr="008755CD">
        <w:trPr>
          <w:jc w:val="center"/>
        </w:trPr>
        <w:tc>
          <w:tcPr>
            <w:tcW w:w="950" w:type="dxa"/>
            <w:vAlign w:val="center"/>
          </w:tcPr>
          <w:p w:rsidR="005B4BF4" w:rsidRPr="00C34620" w:rsidRDefault="005B4BF4" w:rsidP="00702C91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262" w:type="dxa"/>
            <w:vAlign w:val="center"/>
          </w:tcPr>
          <w:p w:rsidR="005B4BF4" w:rsidRPr="00C34620" w:rsidRDefault="005B4BF4" w:rsidP="00702C91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149" w:type="dxa"/>
            <w:vAlign w:val="center"/>
          </w:tcPr>
          <w:p w:rsidR="005B4BF4" w:rsidRPr="00C34620" w:rsidRDefault="005B4BF4" w:rsidP="00702C91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702C91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5B4BF4" w:rsidRPr="00C34620" w:rsidTr="008755CD">
        <w:trPr>
          <w:jc w:val="center"/>
        </w:trPr>
        <w:tc>
          <w:tcPr>
            <w:tcW w:w="950" w:type="dxa"/>
            <w:vAlign w:val="center"/>
          </w:tcPr>
          <w:p w:rsidR="005B4BF4" w:rsidRPr="00C34620" w:rsidRDefault="005B4BF4" w:rsidP="00702C91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62" w:type="dxa"/>
            <w:vAlign w:val="center"/>
          </w:tcPr>
          <w:p w:rsidR="005B4BF4" w:rsidRPr="00C34620" w:rsidRDefault="005B4BF4" w:rsidP="00702C91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A45636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谢鑫</w:t>
            </w:r>
          </w:p>
        </w:tc>
        <w:tc>
          <w:tcPr>
            <w:tcW w:w="2149" w:type="dxa"/>
            <w:vAlign w:val="center"/>
          </w:tcPr>
          <w:p w:rsidR="005B4BF4" w:rsidRPr="00C34620" w:rsidRDefault="005B4BF4" w:rsidP="008755CD">
            <w:pPr>
              <w:spacing w:line="560" w:lineRule="exact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8755CD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物流技术</w:t>
            </w: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8755CD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A45636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P313116</w:t>
            </w:r>
          </w:p>
        </w:tc>
      </w:tr>
    </w:tbl>
    <w:p w:rsidR="003E12C0" w:rsidRDefault="003E12C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8755CD" w:rsidRDefault="008755CD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Pr="000F70FE" w:rsidRDefault="00C30FB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2533C9" w:rsidRDefault="000F70FE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color w:val="FF0000"/>
          <w:kern w:val="0"/>
          <w:sz w:val="32"/>
          <w:szCs w:val="32"/>
        </w:rPr>
      </w:pPr>
      <w:proofErr w:type="gramStart"/>
      <w:r w:rsidRPr="0045113C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lastRenderedPageBreak/>
        <w:t>校寓管</w:t>
      </w:r>
      <w:proofErr w:type="gramEnd"/>
      <w:r w:rsidRPr="0045113C">
        <w:rPr>
          <w:rFonts w:ascii="仿宋_GB2312" w:eastAsia="仿宋_GB2312" w:hAnsiTheme="minorEastAsia" w:cstheme="minorEastAsia" w:hint="eastAsia"/>
          <w:b/>
          <w:bCs/>
          <w:sz w:val="32"/>
          <w:szCs w:val="32"/>
        </w:rPr>
        <w:t>会联席会</w:t>
      </w:r>
      <w:r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（</w:t>
      </w:r>
      <w:r w:rsidR="00A17108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2</w:t>
      </w:r>
      <w:r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人）</w:t>
      </w:r>
    </w:p>
    <w:p w:rsidR="00500D15" w:rsidRPr="00500D15" w:rsidRDefault="00500D15" w:rsidP="00500D15">
      <w:pPr>
        <w:rPr>
          <w:rFonts w:ascii="仿宋_GB2312" w:eastAsia="仿宋_GB2312" w:hAnsiTheme="minorEastAsia" w:cstheme="minorEastAsia"/>
          <w:b/>
          <w:bCs/>
          <w:color w:val="000000"/>
          <w:kern w:val="0"/>
          <w:szCs w:val="21"/>
        </w:rPr>
      </w:pPr>
    </w:p>
    <w:tbl>
      <w:tblPr>
        <w:tblStyle w:val="a6"/>
        <w:tblW w:w="0" w:type="auto"/>
        <w:jc w:val="center"/>
        <w:tblLook w:val="04A0"/>
      </w:tblPr>
      <w:tblGrid>
        <w:gridCol w:w="959"/>
        <w:gridCol w:w="1276"/>
        <w:gridCol w:w="2268"/>
        <w:gridCol w:w="2126"/>
      </w:tblGrid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5B4BF4" w:rsidRPr="00CC3F54" w:rsidRDefault="005B4BF4" w:rsidP="00021F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马玉莹</w:t>
            </w:r>
          </w:p>
        </w:tc>
        <w:tc>
          <w:tcPr>
            <w:tcW w:w="2268" w:type="dxa"/>
            <w:vAlign w:val="center"/>
          </w:tcPr>
          <w:p w:rsidR="005B4BF4" w:rsidRDefault="005B4BF4" w:rsidP="00021F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34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数字信息技术学院</w:t>
            </w:r>
          </w:p>
        </w:tc>
        <w:tc>
          <w:tcPr>
            <w:tcW w:w="2126" w:type="dxa"/>
            <w:vAlign w:val="center"/>
          </w:tcPr>
          <w:p w:rsidR="005B4BF4" w:rsidRDefault="005B4BF4" w:rsidP="00021F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9D34F9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P612116媒体</w:t>
            </w:r>
          </w:p>
        </w:tc>
      </w:tr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5B4BF4" w:rsidRPr="00CC3F54" w:rsidRDefault="005B4BF4" w:rsidP="00021F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王雪梅</w:t>
            </w:r>
          </w:p>
        </w:tc>
        <w:tc>
          <w:tcPr>
            <w:tcW w:w="2268" w:type="dxa"/>
            <w:vAlign w:val="center"/>
          </w:tcPr>
          <w:p w:rsidR="005B4BF4" w:rsidRPr="00CC3F54" w:rsidRDefault="005B4BF4" w:rsidP="008755CD">
            <w:pPr>
              <w:spacing w:line="560" w:lineRule="exac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8755CD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 xml:space="preserve">商贸流通学院　</w:t>
            </w:r>
          </w:p>
        </w:tc>
        <w:tc>
          <w:tcPr>
            <w:tcW w:w="2126" w:type="dxa"/>
            <w:vAlign w:val="center"/>
          </w:tcPr>
          <w:p w:rsidR="005B4BF4" w:rsidRPr="00CC3F54" w:rsidRDefault="005B4BF4" w:rsidP="00021F55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P231216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537B1B" w:rsidRDefault="00537B1B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color w:val="000000"/>
          <w:kern w:val="0"/>
          <w:sz w:val="32"/>
          <w:szCs w:val="32"/>
        </w:rPr>
      </w:pPr>
    </w:p>
    <w:p w:rsidR="00A33911" w:rsidRDefault="00A33911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color w:val="000000"/>
          <w:kern w:val="0"/>
          <w:sz w:val="32"/>
          <w:szCs w:val="32"/>
        </w:rPr>
      </w:pPr>
    </w:p>
    <w:p w:rsidR="007A38C9" w:rsidRDefault="007A38C9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color w:val="000000"/>
          <w:kern w:val="0"/>
          <w:sz w:val="32"/>
          <w:szCs w:val="32"/>
        </w:rPr>
      </w:pPr>
    </w:p>
    <w:p w:rsidR="007A38C9" w:rsidRDefault="007A38C9" w:rsidP="006559D6">
      <w:pPr>
        <w:spacing w:line="560" w:lineRule="exact"/>
        <w:rPr>
          <w:rFonts w:ascii="仿宋_GB2312" w:eastAsia="仿宋_GB2312" w:hAnsiTheme="minorEastAsia" w:cstheme="minorEastAsia"/>
          <w:b/>
          <w:bCs/>
          <w:color w:val="000000"/>
          <w:kern w:val="0"/>
          <w:sz w:val="32"/>
          <w:szCs w:val="32"/>
        </w:rPr>
      </w:pPr>
    </w:p>
    <w:p w:rsidR="008755CD" w:rsidRDefault="008755CD" w:rsidP="00500D15">
      <w:pPr>
        <w:rPr>
          <w:rFonts w:ascii="仿宋_GB2312" w:eastAsia="仿宋_GB2312" w:hAnsiTheme="minorEastAsia" w:cstheme="minorEastAsia"/>
          <w:b/>
          <w:bCs/>
          <w:color w:val="000000"/>
          <w:kern w:val="0"/>
          <w:sz w:val="32"/>
          <w:szCs w:val="32"/>
        </w:rPr>
      </w:pPr>
    </w:p>
    <w:p w:rsidR="000F70FE" w:rsidRDefault="00A17108" w:rsidP="00500D15">
      <w:pPr>
        <w:rPr>
          <w:rFonts w:ascii="仿宋_GB2312" w:eastAsia="仿宋_GB2312" w:hAnsiTheme="minorEastAsia" w:cstheme="minorEastAsia"/>
          <w:b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lastRenderedPageBreak/>
        <w:t>校</w:t>
      </w:r>
      <w:r w:rsidR="008533B7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朋辈</w:t>
      </w:r>
      <w:r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互助中心</w:t>
      </w:r>
      <w:r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（</w:t>
      </w:r>
      <w:r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2</w:t>
      </w:r>
      <w:r w:rsidRPr="0045113C"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人）</w:t>
      </w:r>
      <w:r>
        <w:rPr>
          <w:rFonts w:ascii="仿宋_GB2312" w:eastAsia="仿宋_GB2312" w:hAnsiTheme="minorEastAsia" w:cstheme="minorEastAsia" w:hint="eastAsia"/>
          <w:b/>
          <w:bCs/>
          <w:color w:val="000000"/>
          <w:kern w:val="0"/>
          <w:sz w:val="32"/>
          <w:szCs w:val="32"/>
        </w:rPr>
        <w:t>：</w:t>
      </w:r>
    </w:p>
    <w:p w:rsidR="00500D15" w:rsidRPr="00500D15" w:rsidRDefault="00500D15" w:rsidP="00500D15">
      <w:pPr>
        <w:rPr>
          <w:rFonts w:ascii="仿宋_GB2312" w:eastAsia="仿宋_GB2312" w:hAnsiTheme="minorEastAsia" w:cstheme="minorEastAsia"/>
          <w:b/>
          <w:bCs/>
          <w:color w:val="000000"/>
          <w:kern w:val="0"/>
          <w:szCs w:val="21"/>
        </w:rPr>
      </w:pPr>
    </w:p>
    <w:tbl>
      <w:tblPr>
        <w:tblStyle w:val="a6"/>
        <w:tblW w:w="0" w:type="auto"/>
        <w:jc w:val="center"/>
        <w:tblLook w:val="04A0"/>
      </w:tblPr>
      <w:tblGrid>
        <w:gridCol w:w="959"/>
        <w:gridCol w:w="1276"/>
        <w:gridCol w:w="2268"/>
        <w:gridCol w:w="2126"/>
      </w:tblGrid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二级学院</w:t>
            </w:r>
          </w:p>
        </w:tc>
        <w:tc>
          <w:tcPr>
            <w:tcW w:w="2126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C34620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5B4BF4" w:rsidRPr="00CC3F54" w:rsidRDefault="005B4BF4" w:rsidP="004317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叶淑琴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5B4BF4" w:rsidRPr="00CC3F54" w:rsidRDefault="005B4BF4" w:rsidP="004317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商贸流通学院</w:t>
            </w:r>
          </w:p>
        </w:tc>
        <w:tc>
          <w:tcPr>
            <w:tcW w:w="2126" w:type="dxa"/>
            <w:vAlign w:val="center"/>
          </w:tcPr>
          <w:p w:rsidR="005B4BF4" w:rsidRPr="00CC3F54" w:rsidRDefault="005B4BF4" w:rsidP="004317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P221316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4BF4" w:rsidRPr="00C34620" w:rsidTr="008755CD">
        <w:trPr>
          <w:jc w:val="center"/>
        </w:trPr>
        <w:tc>
          <w:tcPr>
            <w:tcW w:w="959" w:type="dxa"/>
            <w:vAlign w:val="center"/>
          </w:tcPr>
          <w:p w:rsidR="005B4BF4" w:rsidRPr="00C34620" w:rsidRDefault="005B4BF4" w:rsidP="0043173B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5B4BF4" w:rsidRPr="00CC3F54" w:rsidRDefault="005B4BF4" w:rsidP="004317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吴美琪</w:t>
            </w:r>
          </w:p>
        </w:tc>
        <w:tc>
          <w:tcPr>
            <w:tcW w:w="2268" w:type="dxa"/>
            <w:vAlign w:val="center"/>
          </w:tcPr>
          <w:p w:rsidR="005B4BF4" w:rsidRDefault="005B4BF4" w:rsidP="004317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物流技术学院</w:t>
            </w:r>
          </w:p>
        </w:tc>
        <w:tc>
          <w:tcPr>
            <w:tcW w:w="2126" w:type="dxa"/>
            <w:vAlign w:val="center"/>
          </w:tcPr>
          <w:p w:rsidR="005B4BF4" w:rsidRDefault="005B4BF4" w:rsidP="0043173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S312116工程</w:t>
            </w:r>
          </w:p>
        </w:tc>
      </w:tr>
    </w:tbl>
    <w:p w:rsidR="008533B7" w:rsidRDefault="008533B7" w:rsidP="008533B7">
      <w:pPr>
        <w:spacing w:line="560" w:lineRule="exact"/>
        <w:rPr>
          <w:rFonts w:ascii="仿宋_GB2312" w:eastAsia="仿宋_GB2312" w:hAnsiTheme="minorEastAsia" w:cstheme="minorEastAsia"/>
          <w:b/>
          <w:bCs/>
          <w:color w:val="000000"/>
          <w:kern w:val="0"/>
          <w:sz w:val="32"/>
          <w:szCs w:val="32"/>
        </w:rPr>
      </w:pPr>
    </w:p>
    <w:p w:rsidR="008533B7" w:rsidRDefault="008533B7" w:rsidP="008533B7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7A38C9" w:rsidRDefault="007A38C9" w:rsidP="008533B7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7A38C9" w:rsidRDefault="007A38C9" w:rsidP="008533B7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8755CD" w:rsidRDefault="008755CD" w:rsidP="008533B7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0E6CBD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0F70FE" w:rsidRDefault="000E6CBD" w:rsidP="000E6CBD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0E6CBD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三、</w:t>
      </w:r>
      <w:r w:rsidR="000F70FE" w:rsidRPr="000E6CBD">
        <w:rPr>
          <w:rFonts w:ascii="黑体" w:eastAsia="黑体" w:hAnsi="黑体" w:cstheme="minorEastAsia" w:hint="eastAsia"/>
          <w:bCs/>
          <w:sz w:val="32"/>
          <w:szCs w:val="32"/>
        </w:rPr>
        <w:t>文化艺术学院(</w:t>
      </w:r>
      <w:r w:rsidR="00336D1F">
        <w:rPr>
          <w:rFonts w:ascii="黑体" w:eastAsia="黑体" w:hAnsi="黑体" w:cstheme="minorEastAsia" w:hint="eastAsia"/>
          <w:bCs/>
          <w:sz w:val="32"/>
          <w:szCs w:val="32"/>
        </w:rPr>
        <w:t>3</w:t>
      </w:r>
      <w:r w:rsidR="000F70FE" w:rsidRPr="000E6CBD">
        <w:rPr>
          <w:rFonts w:ascii="黑体" w:eastAsia="黑体" w:hAnsi="黑体" w:cstheme="minorEastAsia" w:hint="eastAsia"/>
          <w:bCs/>
          <w:sz w:val="32"/>
          <w:szCs w:val="32"/>
        </w:rPr>
        <w:t xml:space="preserve">人) </w:t>
      </w:r>
    </w:p>
    <w:p w:rsidR="00FE4837" w:rsidRPr="000E6CBD" w:rsidRDefault="00FE4837" w:rsidP="000E6CBD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tbl>
      <w:tblPr>
        <w:tblW w:w="4292" w:type="dxa"/>
        <w:jc w:val="center"/>
        <w:tblInd w:w="-73" w:type="dxa"/>
        <w:tblLook w:val="04A0"/>
      </w:tblPr>
      <w:tblGrid>
        <w:gridCol w:w="767"/>
        <w:gridCol w:w="1276"/>
        <w:gridCol w:w="2249"/>
      </w:tblGrid>
      <w:tr w:rsidR="005B4BF4" w:rsidRPr="00CC3F54" w:rsidTr="005B4BF4">
        <w:trPr>
          <w:trHeight w:val="2040"/>
          <w:jc w:val="center"/>
        </w:trPr>
        <w:tc>
          <w:tcPr>
            <w:tcW w:w="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CC3F54" w:rsidTr="005B4BF4">
        <w:trPr>
          <w:trHeight w:val="405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邓佳宜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607D1D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P111116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文化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蒋雅倩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P113116艺术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7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潘优优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P113116艺术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E6CBD" w:rsidRDefault="000E6CBD" w:rsidP="000E6CBD"/>
    <w:p w:rsidR="009A0B2B" w:rsidRDefault="009A0B2B" w:rsidP="000E6CBD"/>
    <w:p w:rsidR="009A0B2B" w:rsidRDefault="009A0B2B" w:rsidP="000E6CBD"/>
    <w:p w:rsidR="00607D1D" w:rsidRDefault="00607D1D" w:rsidP="000E6CBD"/>
    <w:p w:rsidR="00607D1D" w:rsidRDefault="00607D1D" w:rsidP="000E6CBD"/>
    <w:p w:rsidR="000C4CC8" w:rsidRDefault="000C4CC8" w:rsidP="000E6CBD"/>
    <w:p w:rsidR="00C30FB0" w:rsidRDefault="00C30FB0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0F70FE" w:rsidRDefault="000F70FE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87083C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四、商贸流通学院（</w:t>
      </w:r>
      <w:r w:rsidR="008A4BCA">
        <w:rPr>
          <w:rFonts w:ascii="黑体" w:eastAsia="黑体" w:hAnsi="黑体" w:cstheme="minorEastAsia" w:hint="eastAsia"/>
          <w:bCs/>
          <w:sz w:val="32"/>
          <w:szCs w:val="32"/>
        </w:rPr>
        <w:t>1</w:t>
      </w:r>
      <w:r w:rsidRPr="0087083C">
        <w:rPr>
          <w:rFonts w:ascii="黑体" w:eastAsia="黑体" w:hAnsi="黑体" w:cstheme="minorEastAsia" w:hint="eastAsia"/>
          <w:bCs/>
          <w:sz w:val="32"/>
          <w:szCs w:val="32"/>
        </w:rPr>
        <w:t>人）</w:t>
      </w:r>
    </w:p>
    <w:p w:rsidR="009B4009" w:rsidRPr="009B4009" w:rsidRDefault="009B4009" w:rsidP="009B4009">
      <w:pPr>
        <w:rPr>
          <w:rFonts w:ascii="黑体" w:eastAsia="黑体" w:hAnsi="黑体" w:cstheme="minorEastAsia"/>
          <w:bCs/>
          <w:szCs w:val="21"/>
        </w:rPr>
      </w:pPr>
    </w:p>
    <w:tbl>
      <w:tblPr>
        <w:tblW w:w="4228" w:type="dxa"/>
        <w:jc w:val="center"/>
        <w:tblInd w:w="93" w:type="dxa"/>
        <w:tblLook w:val="04A0"/>
      </w:tblPr>
      <w:tblGrid>
        <w:gridCol w:w="684"/>
        <w:gridCol w:w="1276"/>
        <w:gridCol w:w="2268"/>
      </w:tblGrid>
      <w:tr w:rsidR="005B4BF4" w:rsidRPr="00CC3F54" w:rsidTr="005B4BF4">
        <w:trPr>
          <w:trHeight w:val="2040"/>
          <w:jc w:val="center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CC3F54" w:rsidTr="005B4BF4">
        <w:trPr>
          <w:trHeight w:val="405"/>
          <w:jc w:val="center"/>
        </w:trPr>
        <w:tc>
          <w:tcPr>
            <w:tcW w:w="6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赵圆圆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B200216电商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E77664" w:rsidRDefault="00E77664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77664" w:rsidRDefault="00E77664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77664" w:rsidRDefault="00E77664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77664" w:rsidRDefault="00E77664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77664" w:rsidRDefault="00E77664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77664" w:rsidRDefault="00E77664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77664" w:rsidRDefault="00E77664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0F70FE" w:rsidRDefault="000F70FE" w:rsidP="000F70FE">
      <w:pPr>
        <w:rPr>
          <w:rFonts w:ascii="黑体" w:eastAsia="黑体" w:hAnsi="黑体" w:cstheme="minorEastAsia"/>
          <w:bCs/>
          <w:sz w:val="32"/>
          <w:szCs w:val="32"/>
        </w:rPr>
      </w:pPr>
      <w:r w:rsidRPr="0087083C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五、汽车技术学院（3人）</w:t>
      </w:r>
    </w:p>
    <w:p w:rsidR="009B4009" w:rsidRPr="009B4009" w:rsidRDefault="009B4009" w:rsidP="009B4009">
      <w:pPr>
        <w:rPr>
          <w:rFonts w:ascii="黑体" w:eastAsia="黑体" w:hAnsi="黑体" w:cstheme="minorEastAsia"/>
          <w:bCs/>
          <w:szCs w:val="21"/>
        </w:rPr>
      </w:pPr>
    </w:p>
    <w:tbl>
      <w:tblPr>
        <w:tblW w:w="4240" w:type="dxa"/>
        <w:jc w:val="center"/>
        <w:tblInd w:w="69" w:type="dxa"/>
        <w:tblLook w:val="04A0"/>
      </w:tblPr>
      <w:tblGrid>
        <w:gridCol w:w="696"/>
        <w:gridCol w:w="1276"/>
        <w:gridCol w:w="2268"/>
      </w:tblGrid>
      <w:tr w:rsidR="005B4BF4" w:rsidRPr="00CC3F54" w:rsidTr="005B4BF4">
        <w:trPr>
          <w:trHeight w:val="2040"/>
          <w:jc w:val="center"/>
        </w:trPr>
        <w:tc>
          <w:tcPr>
            <w:tcW w:w="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CC3F54" w:rsidTr="005B4BF4">
        <w:trPr>
          <w:trHeight w:val="405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王榕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S711216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汽营</w:t>
            </w:r>
            <w:proofErr w:type="gramEnd"/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田鑫婷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S711316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6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张莹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F84D1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B700116</w:t>
            </w: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F70FE" w:rsidRDefault="000F70FE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910F0" w:rsidRDefault="00E910F0" w:rsidP="000F70FE">
      <w:pPr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C30FB0" w:rsidRDefault="00C30FB0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C30FB0" w:rsidRDefault="00C30FB0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0F70FE" w:rsidRDefault="000F70FE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87083C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六、财会金融学院（3人）</w:t>
      </w:r>
    </w:p>
    <w:p w:rsidR="00246B9F" w:rsidRPr="00246B9F" w:rsidRDefault="00246B9F" w:rsidP="00246B9F">
      <w:pPr>
        <w:rPr>
          <w:rFonts w:ascii="黑体" w:eastAsia="黑体" w:hAnsi="黑体" w:cstheme="minorEastAsia"/>
          <w:bCs/>
          <w:szCs w:val="21"/>
        </w:rPr>
      </w:pPr>
    </w:p>
    <w:tbl>
      <w:tblPr>
        <w:tblW w:w="4370" w:type="dxa"/>
        <w:jc w:val="center"/>
        <w:tblInd w:w="93" w:type="dxa"/>
        <w:tblLook w:val="04A0"/>
      </w:tblPr>
      <w:tblGrid>
        <w:gridCol w:w="866"/>
        <w:gridCol w:w="1276"/>
        <w:gridCol w:w="2228"/>
      </w:tblGrid>
      <w:tr w:rsidR="005B4BF4" w:rsidRPr="00CC3F54" w:rsidTr="005B4BF4">
        <w:trPr>
          <w:trHeight w:val="204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22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CC3F54" w:rsidTr="005B4BF4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王江旋</w:t>
            </w:r>
            <w:proofErr w:type="gramEnd"/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P531316金融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方杭瑞</w:t>
            </w:r>
            <w:proofErr w:type="gramEnd"/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S511916会计</w:t>
            </w:r>
          </w:p>
        </w:tc>
      </w:tr>
      <w:tr w:rsidR="005B4BF4" w:rsidRPr="00CC3F54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CC3F54" w:rsidRDefault="005B4BF4" w:rsidP="00537B1B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C3F5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董孟辉</w:t>
            </w:r>
            <w:proofErr w:type="gramEnd"/>
          </w:p>
        </w:tc>
        <w:tc>
          <w:tcPr>
            <w:tcW w:w="22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P531316金融</w:t>
            </w:r>
          </w:p>
        </w:tc>
      </w:tr>
    </w:tbl>
    <w:p w:rsidR="00E910F0" w:rsidRDefault="00E910F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F84D10" w:rsidRDefault="00F84D10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F84D10" w:rsidRDefault="00F84D10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246B9F" w:rsidRDefault="00246B9F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C30FB0" w:rsidRDefault="00C30FB0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C30FB0" w:rsidRDefault="00C30FB0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0F70FE" w:rsidRDefault="000F70FE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87083C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七、管理技术学院（3人）</w:t>
      </w:r>
    </w:p>
    <w:p w:rsidR="005C2FC7" w:rsidRPr="005C2FC7" w:rsidRDefault="005C2FC7" w:rsidP="005C2FC7">
      <w:pPr>
        <w:rPr>
          <w:rFonts w:ascii="黑体" w:eastAsia="黑体" w:hAnsi="黑体" w:cstheme="minorEastAsia"/>
          <w:bCs/>
          <w:sz w:val="24"/>
          <w:szCs w:val="24"/>
        </w:rPr>
      </w:pPr>
    </w:p>
    <w:tbl>
      <w:tblPr>
        <w:tblW w:w="4356" w:type="dxa"/>
        <w:jc w:val="center"/>
        <w:tblInd w:w="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974"/>
        <w:gridCol w:w="1306"/>
        <w:gridCol w:w="2076"/>
      </w:tblGrid>
      <w:tr w:rsidR="005B4BF4" w:rsidRPr="000E6CBD" w:rsidTr="005B4BF4">
        <w:trPr>
          <w:trHeight w:val="2040"/>
          <w:jc w:val="center"/>
        </w:trPr>
        <w:tc>
          <w:tcPr>
            <w:tcW w:w="974" w:type="dxa"/>
            <w:shd w:val="clear" w:color="auto" w:fill="auto"/>
            <w:vAlign w:val="center"/>
            <w:hideMark/>
          </w:tcPr>
          <w:p w:rsidR="005B4BF4" w:rsidRPr="000E6CBD" w:rsidRDefault="005B4BF4" w:rsidP="000E6C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6CB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B4BF4" w:rsidRPr="000E6CBD" w:rsidRDefault="005B4BF4" w:rsidP="000E6C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6CB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5B4BF4" w:rsidRPr="000E6CBD" w:rsidRDefault="005B4BF4" w:rsidP="000E6CB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0E6CBD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RPr="000E6CBD" w:rsidTr="005B4BF4">
        <w:trPr>
          <w:trHeight w:val="420"/>
          <w:jc w:val="center"/>
        </w:trPr>
        <w:tc>
          <w:tcPr>
            <w:tcW w:w="974" w:type="dxa"/>
            <w:shd w:val="clear" w:color="auto" w:fill="auto"/>
            <w:vAlign w:val="center"/>
            <w:hideMark/>
          </w:tcPr>
          <w:p w:rsidR="005B4BF4" w:rsidRPr="000E6CBD" w:rsidRDefault="005B4BF4" w:rsidP="000E6C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E6C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306" w:type="dxa"/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毛辰健</w:t>
            </w:r>
            <w:proofErr w:type="gramEnd"/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S421216酒店</w:t>
            </w:r>
          </w:p>
        </w:tc>
      </w:tr>
      <w:tr w:rsidR="005B4BF4" w:rsidRPr="000E6CBD" w:rsidTr="005B4BF4">
        <w:trPr>
          <w:trHeight w:val="420"/>
          <w:jc w:val="center"/>
        </w:trPr>
        <w:tc>
          <w:tcPr>
            <w:tcW w:w="974" w:type="dxa"/>
            <w:shd w:val="clear" w:color="auto" w:fill="auto"/>
            <w:vAlign w:val="center"/>
            <w:hideMark/>
          </w:tcPr>
          <w:p w:rsidR="005B4BF4" w:rsidRPr="000E6CBD" w:rsidRDefault="005B4BF4" w:rsidP="000E6C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E6C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306" w:type="dxa"/>
            <w:shd w:val="clear" w:color="auto" w:fill="auto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何</w:t>
            </w:r>
            <w:proofErr w:type="gramStart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浩</w:t>
            </w:r>
            <w:proofErr w:type="gramEnd"/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楠</w:t>
            </w:r>
          </w:p>
        </w:tc>
        <w:tc>
          <w:tcPr>
            <w:tcW w:w="2076" w:type="dxa"/>
            <w:shd w:val="clear" w:color="auto" w:fill="auto"/>
            <w:noWrap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P411116商务</w:t>
            </w:r>
          </w:p>
        </w:tc>
      </w:tr>
      <w:tr w:rsidR="005B4BF4" w:rsidRPr="000E6CBD" w:rsidTr="005B4BF4">
        <w:trPr>
          <w:trHeight w:val="420"/>
          <w:jc w:val="center"/>
        </w:trPr>
        <w:tc>
          <w:tcPr>
            <w:tcW w:w="974" w:type="dxa"/>
            <w:shd w:val="clear" w:color="auto" w:fill="auto"/>
            <w:vAlign w:val="center"/>
            <w:hideMark/>
          </w:tcPr>
          <w:p w:rsidR="005B4BF4" w:rsidRPr="000E6CBD" w:rsidRDefault="005B4BF4" w:rsidP="000E6CB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0E6CB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306" w:type="dxa"/>
            <w:shd w:val="clear" w:color="auto" w:fill="auto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林姣姣</w:t>
            </w:r>
          </w:p>
        </w:tc>
        <w:tc>
          <w:tcPr>
            <w:tcW w:w="2076" w:type="dxa"/>
            <w:shd w:val="clear" w:color="auto" w:fill="auto"/>
            <w:vAlign w:val="center"/>
            <w:hideMark/>
          </w:tcPr>
          <w:p w:rsidR="005B4BF4" w:rsidRDefault="005B4BF4">
            <w:pPr>
              <w:jc w:val="center"/>
              <w:rPr>
                <w:rFonts w:ascii="仿宋_GB2312" w:eastAsia="仿宋_GB2312" w:hAnsi="宋体" w:cs="宋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P411116商务</w:t>
            </w:r>
          </w:p>
        </w:tc>
      </w:tr>
    </w:tbl>
    <w:p w:rsidR="00E910F0" w:rsidRDefault="00E910F0" w:rsidP="000F70FE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42428A" w:rsidRDefault="0042428A" w:rsidP="000F70FE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42428A" w:rsidRDefault="0042428A" w:rsidP="000F70FE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42428A" w:rsidRDefault="0042428A" w:rsidP="000F70FE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42428A" w:rsidRDefault="0042428A" w:rsidP="000F70FE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42428A" w:rsidRDefault="0042428A" w:rsidP="000F70FE">
      <w:pPr>
        <w:spacing w:line="560" w:lineRule="exact"/>
        <w:rPr>
          <w:rFonts w:ascii="仿宋_GB2312" w:eastAsia="仿宋_GB2312" w:hAnsiTheme="minorEastAsia" w:cstheme="minorEastAsia"/>
          <w:sz w:val="32"/>
          <w:szCs w:val="32"/>
        </w:rPr>
      </w:pPr>
    </w:p>
    <w:p w:rsidR="000F70FE" w:rsidRDefault="000F70FE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87083C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八、数字信息技术学院（</w:t>
      </w:r>
      <w:r w:rsidR="00771775">
        <w:rPr>
          <w:rFonts w:ascii="黑体" w:eastAsia="黑体" w:hAnsi="黑体" w:cstheme="minorEastAsia" w:hint="eastAsia"/>
          <w:bCs/>
          <w:sz w:val="32"/>
          <w:szCs w:val="32"/>
        </w:rPr>
        <w:t>2</w:t>
      </w:r>
      <w:r w:rsidRPr="0087083C">
        <w:rPr>
          <w:rFonts w:ascii="黑体" w:eastAsia="黑体" w:hAnsi="黑体" w:cstheme="minorEastAsia" w:hint="eastAsia"/>
          <w:bCs/>
          <w:sz w:val="32"/>
          <w:szCs w:val="32"/>
        </w:rPr>
        <w:t>人）</w:t>
      </w:r>
    </w:p>
    <w:p w:rsidR="000D17D7" w:rsidRPr="000D17D7" w:rsidRDefault="000D17D7" w:rsidP="000D17D7">
      <w:pPr>
        <w:rPr>
          <w:rFonts w:ascii="黑体" w:eastAsia="黑体" w:hAnsi="黑体" w:cstheme="minorEastAsia"/>
          <w:bCs/>
          <w:szCs w:val="21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959"/>
        <w:gridCol w:w="1245"/>
        <w:gridCol w:w="2126"/>
      </w:tblGrid>
      <w:tr w:rsidR="005B4BF4" w:rsidTr="00E910F0">
        <w:trPr>
          <w:jc w:val="center"/>
        </w:trPr>
        <w:tc>
          <w:tcPr>
            <w:tcW w:w="959" w:type="dxa"/>
            <w:vAlign w:val="center"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45" w:type="dxa"/>
            <w:vAlign w:val="center"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5B4BF4" w:rsidRPr="00B8337B" w:rsidRDefault="005B4BF4" w:rsidP="00F84D10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b/>
                <w:bCs/>
                <w:color w:val="000000"/>
                <w:sz w:val="32"/>
                <w:szCs w:val="32"/>
              </w:rPr>
            </w:pPr>
            <w:r w:rsidRPr="00B8337B">
              <w:rPr>
                <w:rFonts w:ascii="仿宋_GB2312" w:eastAsia="仿宋_GB2312" w:hAnsi="仿宋" w:cs="仿宋" w:hint="eastAsia"/>
                <w:b/>
                <w:bCs/>
                <w:color w:val="000000"/>
                <w:kern w:val="0"/>
                <w:sz w:val="32"/>
                <w:szCs w:val="32"/>
              </w:rPr>
              <w:t>班级</w:t>
            </w:r>
          </w:p>
        </w:tc>
      </w:tr>
      <w:tr w:rsidR="005B4BF4" w:rsidTr="00E910F0">
        <w:trPr>
          <w:jc w:val="center"/>
        </w:trPr>
        <w:tc>
          <w:tcPr>
            <w:tcW w:w="959" w:type="dxa"/>
            <w:vAlign w:val="center"/>
          </w:tcPr>
          <w:p w:rsidR="005B4BF4" w:rsidRPr="00B8337B" w:rsidRDefault="005B4BF4" w:rsidP="000F70FE">
            <w:pPr>
              <w:jc w:val="center"/>
              <w:rPr>
                <w:rFonts w:asciiTheme="minorEastAsia" w:hAnsiTheme="minorEastAsia" w:cstheme="major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245" w:type="dxa"/>
            <w:vAlign w:val="center"/>
          </w:tcPr>
          <w:p w:rsidR="005B4BF4" w:rsidRPr="00391CD7" w:rsidRDefault="005B4BF4" w:rsidP="00021F5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proofErr w:type="gramStart"/>
            <w:r w:rsidRPr="00AB6E47">
              <w:rPr>
                <w:rFonts w:ascii="仿宋_GB2312" w:eastAsia="仿宋_GB2312" w:hAnsi="仿宋" w:cs="仿宋" w:hint="eastAsia"/>
                <w:sz w:val="32"/>
                <w:szCs w:val="32"/>
              </w:rPr>
              <w:t>郑琦</w:t>
            </w:r>
            <w:proofErr w:type="gramEnd"/>
          </w:p>
        </w:tc>
        <w:tc>
          <w:tcPr>
            <w:tcW w:w="2126" w:type="dxa"/>
            <w:vAlign w:val="center"/>
          </w:tcPr>
          <w:p w:rsidR="005B4BF4" w:rsidRPr="00391CD7" w:rsidRDefault="005B4BF4" w:rsidP="00021F55">
            <w:pPr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 w:rsidRPr="00AB6E47">
              <w:rPr>
                <w:rFonts w:ascii="仿宋_GB2312" w:eastAsia="仿宋_GB2312" w:hAnsi="仿宋" w:cs="仿宋" w:hint="eastAsia"/>
                <w:sz w:val="32"/>
                <w:szCs w:val="32"/>
              </w:rPr>
              <w:t>P601116信息</w:t>
            </w:r>
          </w:p>
        </w:tc>
      </w:tr>
      <w:tr w:rsidR="005B4BF4" w:rsidTr="00E910F0">
        <w:trPr>
          <w:jc w:val="center"/>
        </w:trPr>
        <w:tc>
          <w:tcPr>
            <w:tcW w:w="959" w:type="dxa"/>
            <w:vAlign w:val="center"/>
          </w:tcPr>
          <w:p w:rsidR="005B4BF4" w:rsidRDefault="005B4BF4" w:rsidP="000F70FE">
            <w:pPr>
              <w:jc w:val="center"/>
              <w:rPr>
                <w:rFonts w:ascii="仿宋_GB2312" w:eastAsia="仿宋_GB2312" w:hAnsi="仿宋" w:cs="仿宋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245" w:type="dxa"/>
            <w:vAlign w:val="center"/>
          </w:tcPr>
          <w:p w:rsidR="005B4BF4" w:rsidRPr="00391CD7" w:rsidRDefault="005B4BF4" w:rsidP="00021F55">
            <w:pPr>
              <w:widowControl/>
              <w:jc w:val="center"/>
              <w:textAlignment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程宇昕</w:t>
            </w:r>
          </w:p>
        </w:tc>
        <w:tc>
          <w:tcPr>
            <w:tcW w:w="2126" w:type="dxa"/>
            <w:vAlign w:val="center"/>
          </w:tcPr>
          <w:p w:rsidR="005B4BF4" w:rsidRPr="00E910F0" w:rsidRDefault="005B4BF4" w:rsidP="00021F55">
            <w:pPr>
              <w:jc w:val="center"/>
              <w:rPr>
                <w:rFonts w:ascii="仿宋_GB2312" w:eastAsia="仿宋_GB2312" w:hAnsi="仿宋" w:cs="仿宋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z w:val="28"/>
                <w:szCs w:val="28"/>
              </w:rPr>
              <w:t>S631116物联网</w:t>
            </w:r>
          </w:p>
        </w:tc>
      </w:tr>
    </w:tbl>
    <w:p w:rsidR="000F70FE" w:rsidRDefault="000F70FE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910F0" w:rsidRDefault="00E910F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910F0" w:rsidRDefault="00E910F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910F0" w:rsidRDefault="00E910F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910F0" w:rsidRDefault="00E910F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E910F0" w:rsidRDefault="00E910F0" w:rsidP="000F70FE">
      <w:pPr>
        <w:spacing w:line="560" w:lineRule="exact"/>
        <w:rPr>
          <w:rFonts w:ascii="仿宋_GB2312" w:eastAsia="仿宋_GB2312" w:hAnsiTheme="minorEastAsia" w:cstheme="minorEastAsia"/>
          <w:b/>
          <w:bCs/>
          <w:sz w:val="32"/>
          <w:szCs w:val="32"/>
        </w:rPr>
      </w:pPr>
    </w:p>
    <w:p w:rsidR="0042428A" w:rsidRDefault="0042428A" w:rsidP="000F70FE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C30FB0" w:rsidRDefault="00C30FB0" w:rsidP="008755CD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</w:p>
    <w:p w:rsidR="0042428A" w:rsidRPr="008755CD" w:rsidRDefault="000F70FE" w:rsidP="008755CD">
      <w:pPr>
        <w:spacing w:line="560" w:lineRule="exact"/>
        <w:rPr>
          <w:rFonts w:ascii="黑体" w:eastAsia="黑体" w:hAnsi="黑体" w:cstheme="minorEastAsia"/>
          <w:bCs/>
          <w:sz w:val="32"/>
          <w:szCs w:val="32"/>
        </w:rPr>
      </w:pPr>
      <w:r w:rsidRPr="0087083C">
        <w:rPr>
          <w:rFonts w:ascii="黑体" w:eastAsia="黑体" w:hAnsi="黑体" w:cstheme="minorEastAsia" w:hint="eastAsia"/>
          <w:bCs/>
          <w:sz w:val="32"/>
          <w:szCs w:val="32"/>
        </w:rPr>
        <w:lastRenderedPageBreak/>
        <w:t>九、物流技术学院（</w:t>
      </w:r>
      <w:r w:rsidR="0042428A">
        <w:rPr>
          <w:rFonts w:ascii="黑体" w:eastAsia="黑体" w:hAnsi="黑体" w:cstheme="minorEastAsia" w:hint="eastAsia"/>
          <w:bCs/>
          <w:sz w:val="32"/>
          <w:szCs w:val="32"/>
        </w:rPr>
        <w:t>2</w:t>
      </w:r>
      <w:r w:rsidRPr="0087083C">
        <w:rPr>
          <w:rFonts w:ascii="黑体" w:eastAsia="黑体" w:hAnsi="黑体" w:cstheme="minorEastAsia" w:hint="eastAsia"/>
          <w:bCs/>
          <w:sz w:val="32"/>
          <w:szCs w:val="32"/>
        </w:rPr>
        <w:t>人）</w:t>
      </w:r>
    </w:p>
    <w:p w:rsidR="0042428A" w:rsidRPr="0042428A" w:rsidRDefault="0042428A" w:rsidP="0042428A">
      <w:pPr>
        <w:spacing w:line="560" w:lineRule="exact"/>
        <w:jc w:val="center"/>
        <w:rPr>
          <w:rFonts w:ascii="黑体" w:eastAsia="黑体" w:hAnsi="黑体" w:cstheme="minorEastAsia"/>
          <w:bCs/>
          <w:sz w:val="32"/>
          <w:szCs w:val="32"/>
        </w:rPr>
      </w:pPr>
    </w:p>
    <w:tbl>
      <w:tblPr>
        <w:tblW w:w="4228" w:type="dxa"/>
        <w:jc w:val="center"/>
        <w:tblInd w:w="93" w:type="dxa"/>
        <w:tblLook w:val="04A0"/>
      </w:tblPr>
      <w:tblGrid>
        <w:gridCol w:w="866"/>
        <w:gridCol w:w="1276"/>
        <w:gridCol w:w="2086"/>
      </w:tblGrid>
      <w:tr w:rsidR="005B4BF4" w:rsidRPr="0042428A" w:rsidTr="005B4BF4">
        <w:trPr>
          <w:trHeight w:val="2040"/>
          <w:jc w:val="center"/>
        </w:trPr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42428A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序号</w:t>
            </w:r>
            <w:r w:rsidRPr="00537B1B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（按姓氏笔画排序）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42428A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0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/>
                <w:bCs/>
                <w:sz w:val="32"/>
                <w:szCs w:val="32"/>
              </w:rPr>
            </w:pPr>
            <w:r w:rsidRPr="0042428A">
              <w:rPr>
                <w:rFonts w:ascii="仿宋_GB2312" w:eastAsia="仿宋_GB2312" w:hAnsiTheme="minorEastAsia" w:cstheme="minorEastAsia" w:hint="eastAsia"/>
                <w:b/>
                <w:bCs/>
                <w:sz w:val="32"/>
                <w:szCs w:val="32"/>
              </w:rPr>
              <w:t>班级</w:t>
            </w:r>
          </w:p>
        </w:tc>
      </w:tr>
      <w:tr w:rsidR="005B4BF4" w:rsidRPr="0042428A" w:rsidTr="005B4BF4">
        <w:trPr>
          <w:trHeight w:val="405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42428A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42428A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钟赟泽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42428A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P316216</w:t>
            </w:r>
          </w:p>
        </w:tc>
      </w:tr>
      <w:tr w:rsidR="005B4BF4" w:rsidRPr="0042428A" w:rsidTr="005B4BF4">
        <w:trPr>
          <w:trHeight w:val="420"/>
          <w:jc w:val="center"/>
        </w:trPr>
        <w:tc>
          <w:tcPr>
            <w:tcW w:w="8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 w:rsidRPr="0042428A"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楼嘉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B4BF4" w:rsidRPr="0042428A" w:rsidRDefault="005B4BF4" w:rsidP="0042428A">
            <w:pPr>
              <w:spacing w:line="560" w:lineRule="exact"/>
              <w:jc w:val="center"/>
              <w:rPr>
                <w:rFonts w:ascii="仿宋_GB2312" w:eastAsia="仿宋_GB2312" w:hAnsiTheme="minorEastAsia" w:cstheme="minorEastAsia"/>
                <w:bCs/>
                <w:sz w:val="32"/>
                <w:szCs w:val="32"/>
              </w:rPr>
            </w:pPr>
            <w:r>
              <w:rPr>
                <w:rFonts w:ascii="仿宋_GB2312" w:eastAsia="仿宋_GB2312" w:hAnsiTheme="minorEastAsia" w:cstheme="minorEastAsia" w:hint="eastAsia"/>
                <w:bCs/>
                <w:sz w:val="32"/>
                <w:szCs w:val="32"/>
              </w:rPr>
              <w:t>P311316</w:t>
            </w:r>
          </w:p>
        </w:tc>
      </w:tr>
    </w:tbl>
    <w:p w:rsidR="000F70FE" w:rsidRPr="0042428A" w:rsidRDefault="000F70FE" w:rsidP="0042428A">
      <w:pPr>
        <w:spacing w:line="560" w:lineRule="exact"/>
        <w:jc w:val="center"/>
        <w:rPr>
          <w:rFonts w:ascii="仿宋_GB2312" w:eastAsia="仿宋_GB2312" w:hAnsiTheme="minorEastAsia" w:cstheme="minorEastAsia"/>
          <w:bCs/>
          <w:sz w:val="32"/>
          <w:szCs w:val="32"/>
        </w:rPr>
      </w:pPr>
    </w:p>
    <w:sectPr w:rsidR="000F70FE" w:rsidRPr="0042428A" w:rsidSect="00B833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A8" w:rsidRDefault="001717A8" w:rsidP="00B8337B">
      <w:r>
        <w:separator/>
      </w:r>
    </w:p>
  </w:endnote>
  <w:endnote w:type="continuationSeparator" w:id="0">
    <w:p w:rsidR="001717A8" w:rsidRDefault="001717A8" w:rsidP="00B8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A8" w:rsidRDefault="001717A8" w:rsidP="00B8337B">
      <w:r>
        <w:separator/>
      </w:r>
    </w:p>
  </w:footnote>
  <w:footnote w:type="continuationSeparator" w:id="0">
    <w:p w:rsidR="001717A8" w:rsidRDefault="001717A8" w:rsidP="00B83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250E56"/>
    <w:multiLevelType w:val="hybridMultilevel"/>
    <w:tmpl w:val="122A10F8"/>
    <w:lvl w:ilvl="0" w:tplc="2B92D95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37B"/>
    <w:rsid w:val="00015CF4"/>
    <w:rsid w:val="00027000"/>
    <w:rsid w:val="000769F2"/>
    <w:rsid w:val="00082921"/>
    <w:rsid w:val="00085063"/>
    <w:rsid w:val="000A5A66"/>
    <w:rsid w:val="000B30E2"/>
    <w:rsid w:val="000C4CC8"/>
    <w:rsid w:val="000D17D7"/>
    <w:rsid w:val="000D742A"/>
    <w:rsid w:val="000E6CBD"/>
    <w:rsid w:val="000F017C"/>
    <w:rsid w:val="000F70FE"/>
    <w:rsid w:val="0011003E"/>
    <w:rsid w:val="00170F84"/>
    <w:rsid w:val="001717A8"/>
    <w:rsid w:val="00186DEB"/>
    <w:rsid w:val="00190606"/>
    <w:rsid w:val="001D2AD6"/>
    <w:rsid w:val="00240848"/>
    <w:rsid w:val="00246B9F"/>
    <w:rsid w:val="002533C9"/>
    <w:rsid w:val="00262DC1"/>
    <w:rsid w:val="0030182E"/>
    <w:rsid w:val="00313939"/>
    <w:rsid w:val="00325C5B"/>
    <w:rsid w:val="0033096D"/>
    <w:rsid w:val="00336D1F"/>
    <w:rsid w:val="00375475"/>
    <w:rsid w:val="00382EBA"/>
    <w:rsid w:val="0038566B"/>
    <w:rsid w:val="003C2225"/>
    <w:rsid w:val="003E12C0"/>
    <w:rsid w:val="003F6081"/>
    <w:rsid w:val="004145BD"/>
    <w:rsid w:val="00415CA1"/>
    <w:rsid w:val="0042428A"/>
    <w:rsid w:val="0043173B"/>
    <w:rsid w:val="00436FE9"/>
    <w:rsid w:val="00457DB9"/>
    <w:rsid w:val="00477406"/>
    <w:rsid w:val="004B1ED1"/>
    <w:rsid w:val="004B3498"/>
    <w:rsid w:val="00500D15"/>
    <w:rsid w:val="00532731"/>
    <w:rsid w:val="00537B1B"/>
    <w:rsid w:val="0055081B"/>
    <w:rsid w:val="00562FE3"/>
    <w:rsid w:val="005B4BF4"/>
    <w:rsid w:val="005C0B98"/>
    <w:rsid w:val="005C2FC7"/>
    <w:rsid w:val="005D4301"/>
    <w:rsid w:val="005F6298"/>
    <w:rsid w:val="00607D1D"/>
    <w:rsid w:val="00653065"/>
    <w:rsid w:val="006559D6"/>
    <w:rsid w:val="006B6027"/>
    <w:rsid w:val="006C0960"/>
    <w:rsid w:val="006D0B7D"/>
    <w:rsid w:val="006F0549"/>
    <w:rsid w:val="006F2E2D"/>
    <w:rsid w:val="00771775"/>
    <w:rsid w:val="007A38C9"/>
    <w:rsid w:val="007B3F39"/>
    <w:rsid w:val="0081135C"/>
    <w:rsid w:val="008210F8"/>
    <w:rsid w:val="008415E2"/>
    <w:rsid w:val="00851E4E"/>
    <w:rsid w:val="008533B7"/>
    <w:rsid w:val="0087083C"/>
    <w:rsid w:val="008755CD"/>
    <w:rsid w:val="00895046"/>
    <w:rsid w:val="008A4BCA"/>
    <w:rsid w:val="008A72BA"/>
    <w:rsid w:val="008F6E51"/>
    <w:rsid w:val="009431B5"/>
    <w:rsid w:val="00956A39"/>
    <w:rsid w:val="00970447"/>
    <w:rsid w:val="009A0B2B"/>
    <w:rsid w:val="009A4EDF"/>
    <w:rsid w:val="009B4009"/>
    <w:rsid w:val="009B6A61"/>
    <w:rsid w:val="009D34F9"/>
    <w:rsid w:val="00A0053C"/>
    <w:rsid w:val="00A17108"/>
    <w:rsid w:val="00A33911"/>
    <w:rsid w:val="00A45636"/>
    <w:rsid w:val="00A667C4"/>
    <w:rsid w:val="00A9336A"/>
    <w:rsid w:val="00AB6E47"/>
    <w:rsid w:val="00B563AA"/>
    <w:rsid w:val="00B8337B"/>
    <w:rsid w:val="00BD76F0"/>
    <w:rsid w:val="00C2588C"/>
    <w:rsid w:val="00C30FB0"/>
    <w:rsid w:val="00C34620"/>
    <w:rsid w:val="00CA2361"/>
    <w:rsid w:val="00CC3F54"/>
    <w:rsid w:val="00D0095A"/>
    <w:rsid w:val="00D413F2"/>
    <w:rsid w:val="00D57913"/>
    <w:rsid w:val="00D77619"/>
    <w:rsid w:val="00D90C41"/>
    <w:rsid w:val="00DB0FBB"/>
    <w:rsid w:val="00E63604"/>
    <w:rsid w:val="00E77664"/>
    <w:rsid w:val="00E910F0"/>
    <w:rsid w:val="00EC53AA"/>
    <w:rsid w:val="00ED01C3"/>
    <w:rsid w:val="00ED48F9"/>
    <w:rsid w:val="00EE19AA"/>
    <w:rsid w:val="00EE5576"/>
    <w:rsid w:val="00F37514"/>
    <w:rsid w:val="00F658B9"/>
    <w:rsid w:val="00F84D10"/>
    <w:rsid w:val="00F85D33"/>
    <w:rsid w:val="00FA574A"/>
    <w:rsid w:val="00FB0B22"/>
    <w:rsid w:val="00FB31F0"/>
    <w:rsid w:val="00FE4837"/>
    <w:rsid w:val="00FF1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37B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B8337B"/>
    <w:pPr>
      <w:ind w:firstLineChars="200" w:firstLine="420"/>
    </w:pPr>
  </w:style>
  <w:style w:type="table" w:styleId="a6">
    <w:name w:val="Table Grid"/>
    <w:basedOn w:val="a1"/>
    <w:uiPriority w:val="59"/>
    <w:rsid w:val="00B83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3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37B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B8337B"/>
    <w:pPr>
      <w:ind w:firstLineChars="200" w:firstLine="420"/>
    </w:pPr>
  </w:style>
  <w:style w:type="table" w:styleId="a6">
    <w:name w:val="Table Grid"/>
    <w:basedOn w:val="a1"/>
    <w:uiPriority w:val="59"/>
    <w:rsid w:val="00B833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83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EC94D-7BBC-4703-9F36-4EEBAE3B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黄鸣柳</dc:creator>
  <cp:lastModifiedBy>黄鸣柳</cp:lastModifiedBy>
  <cp:revision>7</cp:revision>
  <dcterms:created xsi:type="dcterms:W3CDTF">2018-12-06T06:41:00Z</dcterms:created>
  <dcterms:modified xsi:type="dcterms:W3CDTF">2018-12-06T06:58:00Z</dcterms:modified>
</cp:coreProperties>
</file>