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theme="minorBidi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仿宋" w:hAnsi="仿宋" w:eastAsia="仿宋" w:cstheme="minorBidi"/>
          <w:b/>
          <w:bCs/>
          <w:kern w:val="2"/>
          <w:sz w:val="36"/>
          <w:szCs w:val="36"/>
          <w:lang w:val="en-US" w:eastAsia="zh-CN" w:bidi="ar-SA"/>
        </w:rPr>
        <w:t>2023年辅导员工作案例大赛获奖名单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500"/>
        <w:gridCol w:w="19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3500" w:type="dxa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案例作品</w:t>
            </w:r>
          </w:p>
        </w:tc>
        <w:tc>
          <w:tcPr>
            <w:tcW w:w="1986" w:type="dxa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作者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从萌生“退团”想法到成为一名优秀的“预备党员”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——一起舆情事件引发的“党建+思政”育人启示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陈婷荷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“老师，我恨不得杀了那男孩”——化“独行”为“共行”，转“危”为“机”陪伴学生穿越生命的沼泽地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吴哲萍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点亮一盏灯，照亮前进路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——建立多元互助模式，助力退役学生成长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瞿志杰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扶志育心，筑梦青春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仲龙刚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自我寻光：化解身高焦虑，引领自信成长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王贝贝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做学生的“指明灯”、照亮前行的路——对大学生就业指导教育的深思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唐青青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以优秀传统文化助力心理健康教育工作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沈卓颖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全员参与 全时贯穿 全局协同——我校X</w:t>
            </w: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X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学院“1</w:t>
            </w: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53</w:t>
            </w: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”思政育人工作实践案例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康粟丰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5" w:type="dxa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学生干部的重塑之旅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毛露蓉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聚焦“三个结合” 发挥高职学生党建育人实效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谷心蕙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35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精准施策助提升，多点发力促成长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陈铭贵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心之所向 行之所往——一则职业生涯规划指导案例</w:t>
            </w:r>
          </w:p>
        </w:tc>
        <w:tc>
          <w:tcPr>
            <w:tcW w:w="19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吕晓颖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05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3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以爱陪伴，暖心护航——一例心理障碍学生的个案剖析</w:t>
            </w:r>
          </w:p>
        </w:tc>
        <w:tc>
          <w:tcPr>
            <w:tcW w:w="1986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李帅文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  <w:t>三等奖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70B1D"/>
    <w:rsid w:val="07CF2259"/>
    <w:rsid w:val="07DF426A"/>
    <w:rsid w:val="15076EB1"/>
    <w:rsid w:val="19A432DD"/>
    <w:rsid w:val="254127C4"/>
    <w:rsid w:val="2ED6042E"/>
    <w:rsid w:val="360F7CE6"/>
    <w:rsid w:val="37363DB9"/>
    <w:rsid w:val="4CB96C03"/>
    <w:rsid w:val="4D6C64A2"/>
    <w:rsid w:val="57067CA5"/>
    <w:rsid w:val="588F3B94"/>
    <w:rsid w:val="5E8A58EF"/>
    <w:rsid w:val="605F0014"/>
    <w:rsid w:val="68F860FF"/>
    <w:rsid w:val="6DEF2CC9"/>
    <w:rsid w:val="6EEF1570"/>
    <w:rsid w:val="7A3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/>
    </w:pPr>
  </w:style>
  <w:style w:type="paragraph" w:styleId="3">
    <w:name w:val="Body Text First Indent"/>
    <w:basedOn w:val="2"/>
    <w:qFormat/>
    <w:uiPriority w:val="99"/>
    <w:pPr>
      <w:widowControl/>
      <w:ind w:firstLine="420" w:firstLineChars="100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2022-07-19T02:13:00Z</dcterms:created>
  <dc:creator>Think</dc:creator>
  <cp:lastModifiedBy>夏菲</cp:lastModifiedBy>
  <dcterms:modified xsi:type="dcterms:W3CDTF">2023-12-07T05:33:09Z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9BB7AFE9729141E9976515780AEF3DCE</vt:lpwstr>
  </property>
</Properties>
</file>