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cs="宋体"/>
          <w:b/>
          <w:bCs/>
          <w:color w:val="000000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2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02</w:t>
      </w:r>
      <w:r>
        <w:rPr>
          <w:rFonts w:hint="default"/>
          <w:b/>
          <w:bCs/>
          <w:color w:val="000000"/>
          <w:sz w:val="24"/>
          <w:szCs w:val="24"/>
          <w:lang w:val="en-US"/>
        </w:rPr>
        <w:t>3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级新生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开学典礼</w:t>
      </w:r>
      <w:r>
        <w:rPr>
          <w:rFonts w:hint="eastAsia"/>
          <w:b/>
          <w:bCs/>
          <w:color w:val="000000"/>
          <w:sz w:val="24"/>
          <w:szCs w:val="24"/>
        </w:rPr>
        <w:t>导演服务及舞美设备租赁等其他</w:t>
      </w:r>
      <w:r>
        <w:rPr>
          <w:rFonts w:hint="eastAsia"/>
          <w:b/>
          <w:bCs/>
          <w:color w:val="000000"/>
          <w:sz w:val="24"/>
          <w:szCs w:val="24"/>
          <w:lang w:val="en-US"/>
        </w:rPr>
        <w:t>相关服务</w:t>
      </w:r>
      <w:r>
        <w:rPr>
          <w:rFonts w:hint="eastAsia"/>
          <w:b/>
          <w:bCs/>
          <w:color w:val="000000"/>
          <w:sz w:val="24"/>
          <w:szCs w:val="24"/>
        </w:rPr>
        <w:t>清单</w:t>
      </w:r>
    </w:p>
    <w:tbl>
      <w:tblPr>
        <w:tblStyle w:val="2"/>
        <w:tblpPr w:leftFromText="180" w:rightFromText="180" w:vertAnchor="page" w:horzAnchor="page" w:tblpX="2155" w:tblpY="2737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142"/>
        <w:gridCol w:w="3543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技术参数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活动策划服</w:t>
            </w:r>
            <w:r>
              <w:rPr>
                <w:rFonts w:hint="eastAsia"/>
                <w:sz w:val="21"/>
                <w:szCs w:val="21"/>
                <w:lang w:val="en-US"/>
              </w:rPr>
              <w:t>务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配备专业导演提供活动整场策划方案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视频制作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毕业典礼VCR视频拍摄及后期制作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合唱台阶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钢木结构舞台搭建三层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地毯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红色拉绒地毯舞台加过道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5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舞台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两侧演员候场黑色挡板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2.5m*6mX2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6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话筒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舒尔SM58-CN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7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舞台全频音响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美高M-F3A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舞台低音音响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美高M-F3A SUB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9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舞台反听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音箱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美高M15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10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4KLED高清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幕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P3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户外防水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14m*4.5m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面光灯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COB 330W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电脑切割灯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染色灯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LQE LED全彩帕灯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三合一光束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acme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灯光架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520×760铝合金架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灯光控台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TIGERTOUCH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音响控台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AH SQ7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屏幕切割系统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4K ONE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烟机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晚会主题logo片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定制图案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21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大型摇臂摄像服务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配备专业摄像师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视频直播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现场双机位视频直播服务等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技术人员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灯光师音响师VJ师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意外保险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时间为调试及演出期间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</w:p>
        </w:tc>
        <w:tc>
          <w:tcPr>
            <w:tcW w:w="56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￥</w:t>
            </w:r>
            <w:r>
              <w:rPr>
                <w:rFonts w:hint="default"/>
                <w:sz w:val="21"/>
                <w:szCs w:val="21"/>
                <w:lang w:val="en-US"/>
              </w:rPr>
              <w:t>100000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0B1D"/>
    <w:rsid w:val="07CF2259"/>
    <w:rsid w:val="07DF426A"/>
    <w:rsid w:val="15076EB1"/>
    <w:rsid w:val="254127C4"/>
    <w:rsid w:val="2ED6042E"/>
    <w:rsid w:val="360F7CE6"/>
    <w:rsid w:val="37363DB9"/>
    <w:rsid w:val="4AF10A80"/>
    <w:rsid w:val="4CB96C03"/>
    <w:rsid w:val="4D6C64A2"/>
    <w:rsid w:val="57067CA5"/>
    <w:rsid w:val="588F3B94"/>
    <w:rsid w:val="5E8A58EF"/>
    <w:rsid w:val="605F0014"/>
    <w:rsid w:val="68F860FF"/>
    <w:rsid w:val="6DEF2CC9"/>
    <w:rsid w:val="6EEF1570"/>
    <w:rsid w:val="7A3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2022-07-19T02:13:00Z</dcterms:created>
  <dc:creator>Think</dc:creator>
  <cp:lastModifiedBy>夏菲</cp:lastModifiedBy>
  <dcterms:modified xsi:type="dcterms:W3CDTF">2023-08-05T06:28:23Z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9BB7AFE9729141E9976515780AEF3DCE</vt:lpwstr>
  </property>
</Properties>
</file>